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0.25pt" o:ole="">
            <v:imagedata r:id="rId8" o:title=""/>
          </v:shape>
          <o:OLEObject Type="Embed" ProgID="Word.Picture.8" ShapeID="_x0000_i1025" DrawAspect="Content" ObjectID="_1824371627"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750B1C9A" w:rsidR="00DF20A3" w:rsidRPr="007E7D75" w:rsidRDefault="00DF20A3"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V</w:t>
      </w:r>
      <w:r w:rsidR="00E114AA" w:rsidRPr="007E7D75">
        <w:rPr>
          <w:rFonts w:ascii="Times New Roman" w:hAnsi="Times New Roman" w:cs="Times New Roman"/>
          <w:sz w:val="24"/>
          <w:szCs w:val="24"/>
          <w:lang w:eastAsia="ar-SA"/>
        </w:rPr>
        <w:t>ieš</w:t>
      </w:r>
      <w:r w:rsidR="00B5127B" w:rsidRPr="007E7D75">
        <w:rPr>
          <w:rFonts w:ascii="Times New Roman" w:hAnsi="Times New Roman" w:cs="Times New Roman"/>
          <w:sz w:val="24"/>
          <w:szCs w:val="24"/>
          <w:lang w:eastAsia="ar-SA"/>
        </w:rPr>
        <w:t>ųjų pirkimų komisijos 202</w:t>
      </w:r>
      <w:r w:rsidR="000C4AFC" w:rsidRPr="007E7D75">
        <w:rPr>
          <w:rFonts w:ascii="Times New Roman" w:hAnsi="Times New Roman" w:cs="Times New Roman"/>
          <w:sz w:val="24"/>
          <w:szCs w:val="24"/>
          <w:lang w:eastAsia="ar-SA"/>
        </w:rPr>
        <w:t>5-</w:t>
      </w:r>
      <w:r w:rsidR="001E13A3">
        <w:rPr>
          <w:rFonts w:ascii="Times New Roman" w:hAnsi="Times New Roman" w:cs="Times New Roman"/>
          <w:sz w:val="24"/>
          <w:szCs w:val="24"/>
          <w:lang w:eastAsia="ar-SA"/>
        </w:rPr>
        <w:t>11</w:t>
      </w:r>
      <w:r w:rsidR="000C4AFC" w:rsidRPr="007E7D75">
        <w:rPr>
          <w:rFonts w:ascii="Times New Roman" w:hAnsi="Times New Roman" w:cs="Times New Roman"/>
          <w:sz w:val="24"/>
          <w:szCs w:val="24"/>
          <w:lang w:eastAsia="ar-SA"/>
        </w:rPr>
        <w:t>-</w:t>
      </w:r>
      <w:r w:rsidR="001E13A3">
        <w:rPr>
          <w:rFonts w:ascii="Times New Roman" w:hAnsi="Times New Roman" w:cs="Times New Roman"/>
          <w:sz w:val="24"/>
          <w:szCs w:val="24"/>
          <w:lang w:eastAsia="ar-SA"/>
        </w:rPr>
        <w:t>11</w:t>
      </w:r>
    </w:p>
    <w:p w14:paraId="29A6891A" w14:textId="320F33F3" w:rsidR="00DF20A3" w:rsidRPr="007E7D75" w:rsidRDefault="00CD0671" w:rsidP="00DF20A3">
      <w:pPr>
        <w:suppressAutoHyphens/>
        <w:spacing w:after="0" w:line="240" w:lineRule="auto"/>
        <w:ind w:left="4820" w:firstLine="364"/>
        <w:rPr>
          <w:rFonts w:ascii="Times New Roman" w:hAnsi="Times New Roman" w:cs="Times New Roman"/>
          <w:sz w:val="24"/>
          <w:szCs w:val="24"/>
          <w:lang w:eastAsia="ar-SA"/>
        </w:rPr>
      </w:pPr>
      <w:r w:rsidRPr="007E7D75">
        <w:rPr>
          <w:rFonts w:ascii="Times New Roman" w:hAnsi="Times New Roman" w:cs="Times New Roman"/>
          <w:sz w:val="24"/>
          <w:szCs w:val="24"/>
          <w:lang w:eastAsia="ar-SA"/>
        </w:rPr>
        <w:t xml:space="preserve">posėdžio </w:t>
      </w:r>
      <w:r w:rsidR="001A3814" w:rsidRPr="007E7D75">
        <w:rPr>
          <w:rFonts w:ascii="Times New Roman" w:hAnsi="Times New Roman" w:cs="Times New Roman"/>
          <w:sz w:val="24"/>
          <w:szCs w:val="24"/>
          <w:lang w:eastAsia="ar-SA"/>
        </w:rPr>
        <w:t>protokolu Nr. VP</w:t>
      </w:r>
      <w:r w:rsidR="000C48A9" w:rsidRPr="007E7D75">
        <w:rPr>
          <w:rFonts w:ascii="Times New Roman" w:hAnsi="Times New Roman" w:cs="Times New Roman"/>
          <w:sz w:val="24"/>
          <w:szCs w:val="24"/>
          <w:lang w:eastAsia="ar-SA"/>
        </w:rPr>
        <w:t>4-</w:t>
      </w:r>
      <w:r w:rsidR="00857637">
        <w:rPr>
          <w:rFonts w:ascii="Times New Roman" w:hAnsi="Times New Roman" w:cs="Times New Roman"/>
          <w:sz w:val="24"/>
          <w:szCs w:val="24"/>
          <w:lang w:eastAsia="ar-SA"/>
        </w:rPr>
        <w:t>2680</w:t>
      </w:r>
    </w:p>
    <w:p w14:paraId="02E79AE1" w14:textId="77777777" w:rsidR="000E4B9B" w:rsidRPr="00A177DF"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54CD3927" w:rsidR="000E4B9B" w:rsidRDefault="00E13626" w:rsidP="00A177DF">
      <w:pPr>
        <w:pStyle w:val="prastasiniatinklio"/>
        <w:spacing w:before="0" w:beforeAutospacing="0" w:after="0" w:afterAutospacing="0"/>
        <w:jc w:val="center"/>
        <w:rPr>
          <w:rFonts w:ascii="Times New Roman" w:hAnsi="Times New Roman" w:cs="Times New Roman"/>
          <w:b/>
          <w:lang w:eastAsia="en-US"/>
        </w:rPr>
      </w:pPr>
      <w:r w:rsidRPr="00E13626">
        <w:rPr>
          <w:rFonts w:ascii="Times New Roman" w:hAnsi="Times New Roman" w:cs="Times New Roman"/>
          <w:b/>
          <w:lang w:eastAsia="en-US"/>
        </w:rPr>
        <w:t>ŽEMĖS SKLYPŲ KADASTRINI</w:t>
      </w:r>
      <w:r w:rsidR="0089508B">
        <w:rPr>
          <w:rFonts w:ascii="Times New Roman" w:hAnsi="Times New Roman" w:cs="Times New Roman"/>
          <w:b/>
          <w:lang w:eastAsia="en-US"/>
        </w:rPr>
        <w:t>Ų</w:t>
      </w:r>
      <w:r w:rsidRPr="00E13626">
        <w:rPr>
          <w:rFonts w:ascii="Times New Roman" w:hAnsi="Times New Roman" w:cs="Times New Roman"/>
          <w:b/>
          <w:lang w:eastAsia="en-US"/>
        </w:rPr>
        <w:t xml:space="preserve"> MATAVIM</w:t>
      </w:r>
      <w:r w:rsidR="0089508B">
        <w:rPr>
          <w:rFonts w:ascii="Times New Roman" w:hAnsi="Times New Roman" w:cs="Times New Roman"/>
          <w:b/>
          <w:lang w:eastAsia="en-US"/>
        </w:rPr>
        <w:t>Ų</w:t>
      </w:r>
      <w:r>
        <w:rPr>
          <w:rFonts w:ascii="Times New Roman" w:hAnsi="Times New Roman" w:cs="Times New Roman"/>
          <w:b/>
          <w:lang w:eastAsia="en-US"/>
        </w:rPr>
        <w:t xml:space="preserve"> </w:t>
      </w:r>
      <w:r w:rsidR="000C4AFC">
        <w:rPr>
          <w:rFonts w:ascii="Times New Roman" w:hAnsi="Times New Roman" w:cs="Times New Roman"/>
          <w:b/>
          <w:lang w:eastAsia="en-US"/>
        </w:rPr>
        <w:t xml:space="preserve">PASLAUGŲ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37AECCF5" w14:textId="078BB02A" w:rsidR="00117DBA" w:rsidRDefault="00DF20A3" w:rsidP="00EA47B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EAB453" w14:textId="77777777" w:rsidR="007F39D4" w:rsidRDefault="007F39D4" w:rsidP="00EA47B3">
      <w:pPr>
        <w:pStyle w:val="prastasiniatinklio"/>
        <w:spacing w:before="0" w:beforeAutospacing="0" w:after="0" w:afterAutospacing="0"/>
        <w:ind w:firstLine="1296"/>
        <w:jc w:val="both"/>
        <w:rPr>
          <w:rFonts w:ascii="Times New Roman" w:hAnsi="Times New Roman" w:cs="Times New Roman"/>
        </w:rPr>
      </w:pPr>
    </w:p>
    <w:p w14:paraId="2CF1DC2F" w14:textId="77777777" w:rsidR="007F39D4" w:rsidRPr="003A18B8" w:rsidRDefault="007F39D4" w:rsidP="00EA47B3">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7774DC47" w14:textId="77777777" w:rsidR="00117DBA" w:rsidRPr="003A18B8" w:rsidRDefault="00117DBA" w:rsidP="00970F7E">
      <w:pPr>
        <w:pStyle w:val="prastasiniatinklio"/>
        <w:spacing w:before="0" w:beforeAutospacing="0" w:after="0" w:afterAutospacing="0"/>
        <w:jc w:val="center"/>
        <w:rPr>
          <w:rFonts w:ascii="Times New Roman" w:hAnsi="Times New Roman" w:cs="Times New Roman"/>
          <w:b/>
          <w:bCs/>
        </w:rPr>
      </w:pPr>
    </w:p>
    <w:p w14:paraId="0429B702" w14:textId="5DBDFB9A" w:rsidR="00CD4216" w:rsidRDefault="00DF20A3" w:rsidP="00CD4216">
      <w:pPr>
        <w:overflowPunct w:val="0"/>
        <w:autoSpaceDE w:val="0"/>
        <w:spacing w:after="0"/>
        <w:ind w:firstLine="1296"/>
        <w:jc w:val="both"/>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1813E5" w:rsidRPr="0089508B">
        <w:rPr>
          <w:rFonts w:ascii="Times New Roman" w:hAnsi="Times New Roman" w:cs="Times New Roman"/>
          <w:b/>
          <w:bCs/>
          <w:sz w:val="24"/>
          <w:szCs w:val="24"/>
        </w:rPr>
        <w:t>Žemės sklypų kadastrinių matavimų paslaugų</w:t>
      </w:r>
      <w:r w:rsidR="001813E5">
        <w:rPr>
          <w:rFonts w:ascii="Times New Roman" w:hAnsi="Times New Roman" w:cs="Times New Roman"/>
          <w:sz w:val="24"/>
          <w:szCs w:val="24"/>
        </w:rPr>
        <w:t xml:space="preserve"> </w:t>
      </w:r>
      <w:r w:rsidR="00ED52A4" w:rsidRPr="00ED52A4">
        <w:rPr>
          <w:rFonts w:ascii="Times New Roman" w:hAnsi="Times New Roman" w:cs="Times New Roman"/>
          <w:b/>
          <w:sz w:val="24"/>
          <w:szCs w:val="24"/>
        </w:rPr>
        <w:t>pirkimą</w:t>
      </w:r>
      <w:r w:rsidR="00ED52A4" w:rsidRPr="00ED52A4">
        <w:rPr>
          <w:rFonts w:ascii="Times New Roman" w:hAnsi="Times New Roman" w:cs="Times New Roman"/>
          <w:sz w:val="24"/>
          <w:szCs w:val="24"/>
        </w:rPr>
        <w:t xml:space="preserve"> (toliau − pirkimas).</w:t>
      </w:r>
      <w:r w:rsidR="00ED52A4" w:rsidRPr="00ED52A4">
        <w:t xml:space="preserve"> </w:t>
      </w:r>
    </w:p>
    <w:p w14:paraId="4E916005" w14:textId="65E16396" w:rsidR="00CD4216" w:rsidRPr="00CD4216" w:rsidRDefault="00CD4216" w:rsidP="00CD4216">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2B05F112" w14:textId="51FF1895" w:rsidR="00ED52A4" w:rsidRPr="00A177DF" w:rsidRDefault="00CD4216" w:rsidP="00CD4216">
      <w:pPr>
        <w:overflowPunct w:val="0"/>
        <w:autoSpaceDE w:val="0"/>
        <w:spacing w:after="0"/>
        <w:ind w:firstLine="1296"/>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2.3. </w:t>
      </w:r>
      <w:r w:rsidR="0068730E">
        <w:rPr>
          <w:rFonts w:ascii="Times New Roman" w:hAnsi="Times New Roman" w:cs="Times New Roman"/>
          <w:sz w:val="24"/>
          <w:szCs w:val="24"/>
          <w:lang w:eastAsia="en-US"/>
        </w:rPr>
        <w:t>Reikia a</w:t>
      </w:r>
      <w:r w:rsidRPr="00CD4216">
        <w:rPr>
          <w:rFonts w:ascii="Times New Roman" w:hAnsi="Times New Roman" w:cs="Times New Roman"/>
          <w:sz w:val="24"/>
          <w:szCs w:val="24"/>
          <w:lang w:eastAsia="en-US"/>
        </w:rPr>
        <w:t>tlikti Skuodo rajono Mosėdžio seniūnijos Mosėdžio kadastro vietovės žemės sklypų, prilyginamų žemės reformos žemėtvarkos projektui, suprojektuotų sklypų geodezinius matavimus:</w:t>
      </w:r>
      <w:r>
        <w:rPr>
          <w:rFonts w:ascii="Times New Roman" w:hAnsi="Times New Roman" w:cs="Times New Roman"/>
          <w:sz w:val="24"/>
          <w:szCs w:val="24"/>
          <w:lang w:eastAsia="en-US"/>
        </w:rPr>
        <w:t xml:space="preserve"> </w:t>
      </w:r>
      <w:r w:rsidRPr="00CD4216">
        <w:rPr>
          <w:rFonts w:ascii="Times New Roman" w:hAnsi="Times New Roman" w:cs="Times New Roman"/>
          <w:sz w:val="24"/>
          <w:szCs w:val="24"/>
          <w:lang w:eastAsia="en-US"/>
        </w:rPr>
        <w:t>1.</w:t>
      </w:r>
      <w:r w:rsidR="000F382C">
        <w:rPr>
          <w:rFonts w:ascii="Times New Roman" w:hAnsi="Times New Roman" w:cs="Times New Roman"/>
          <w:sz w:val="24"/>
          <w:szCs w:val="24"/>
          <w:lang w:eastAsia="en-US"/>
        </w:rPr>
        <w:t xml:space="preserve"> </w:t>
      </w:r>
      <w:r w:rsidRPr="00CD4216">
        <w:rPr>
          <w:rFonts w:ascii="Times New Roman" w:hAnsi="Times New Roman" w:cs="Times New Roman"/>
          <w:sz w:val="24"/>
          <w:szCs w:val="24"/>
          <w:lang w:eastAsia="en-US"/>
        </w:rPr>
        <w:t>Skuodo rajono Mosėdžio seniūnijos Mosėdžio  miestelyje – 0,04 ha (paskirtis kita, naudojimo būdas – vienbučių ir dvibučių gyvenamųjų pastatų teritorijos);</w:t>
      </w:r>
      <w:r w:rsidR="000F382C">
        <w:rPr>
          <w:rFonts w:ascii="Times New Roman" w:hAnsi="Times New Roman" w:cs="Times New Roman"/>
          <w:sz w:val="24"/>
          <w:szCs w:val="24"/>
          <w:lang w:eastAsia="en-US"/>
        </w:rPr>
        <w:t xml:space="preserve"> </w:t>
      </w:r>
      <w:r w:rsidRPr="00CD4216">
        <w:rPr>
          <w:rFonts w:ascii="Times New Roman" w:hAnsi="Times New Roman" w:cs="Times New Roman"/>
          <w:sz w:val="24"/>
          <w:szCs w:val="24"/>
          <w:lang w:eastAsia="en-US"/>
        </w:rPr>
        <w:t>2.</w:t>
      </w:r>
      <w:r w:rsidR="000F382C">
        <w:rPr>
          <w:rFonts w:ascii="Times New Roman" w:hAnsi="Times New Roman" w:cs="Times New Roman"/>
          <w:sz w:val="24"/>
          <w:szCs w:val="24"/>
          <w:lang w:eastAsia="en-US"/>
        </w:rPr>
        <w:t xml:space="preserve"> </w:t>
      </w:r>
      <w:r w:rsidRPr="00CD4216">
        <w:rPr>
          <w:rFonts w:ascii="Times New Roman" w:hAnsi="Times New Roman" w:cs="Times New Roman"/>
          <w:sz w:val="24"/>
          <w:szCs w:val="24"/>
          <w:lang w:eastAsia="en-US"/>
        </w:rPr>
        <w:t>Skuodo rajono Mosėdžio seniūnijos Krakių k. – 0,13 ha (paskirtis kita, naudojimo būdas susisiekimo ir inžinerinių komunikacijų aptarnavimo objektų teritorijos);</w:t>
      </w:r>
      <w:r w:rsidR="000F382C">
        <w:rPr>
          <w:rFonts w:ascii="Times New Roman" w:hAnsi="Times New Roman" w:cs="Times New Roman"/>
          <w:sz w:val="24"/>
          <w:szCs w:val="24"/>
          <w:lang w:eastAsia="en-US"/>
        </w:rPr>
        <w:t xml:space="preserve"> </w:t>
      </w:r>
      <w:r w:rsidRPr="00CD4216">
        <w:rPr>
          <w:rFonts w:ascii="Times New Roman" w:hAnsi="Times New Roman" w:cs="Times New Roman"/>
          <w:sz w:val="24"/>
          <w:szCs w:val="24"/>
          <w:lang w:eastAsia="en-US"/>
        </w:rPr>
        <w:t>3.</w:t>
      </w:r>
      <w:r w:rsidR="000F382C">
        <w:rPr>
          <w:rFonts w:ascii="Times New Roman" w:hAnsi="Times New Roman" w:cs="Times New Roman"/>
          <w:sz w:val="24"/>
          <w:szCs w:val="24"/>
          <w:lang w:eastAsia="en-US"/>
        </w:rPr>
        <w:t xml:space="preserve"> </w:t>
      </w:r>
      <w:r w:rsidRPr="00CD4216">
        <w:rPr>
          <w:rFonts w:ascii="Times New Roman" w:hAnsi="Times New Roman" w:cs="Times New Roman"/>
          <w:sz w:val="24"/>
          <w:szCs w:val="24"/>
          <w:lang w:eastAsia="en-US"/>
        </w:rPr>
        <w:t xml:space="preserve">Skuodo rajono Mosėdžio seniūnijos </w:t>
      </w:r>
      <w:proofErr w:type="spellStart"/>
      <w:r w:rsidRPr="00CD4216">
        <w:rPr>
          <w:rFonts w:ascii="Times New Roman" w:hAnsi="Times New Roman" w:cs="Times New Roman"/>
          <w:sz w:val="24"/>
          <w:szCs w:val="24"/>
          <w:lang w:eastAsia="en-US"/>
        </w:rPr>
        <w:t>Igarių</w:t>
      </w:r>
      <w:proofErr w:type="spellEnd"/>
      <w:r w:rsidRPr="00CD4216">
        <w:rPr>
          <w:rFonts w:ascii="Times New Roman" w:hAnsi="Times New Roman" w:cs="Times New Roman"/>
          <w:sz w:val="24"/>
          <w:szCs w:val="24"/>
          <w:lang w:eastAsia="en-US"/>
        </w:rPr>
        <w:t xml:space="preserve"> k. – 0,15 ha (paskirtis kita, naudojimo būdas – susisiekimo ir inžinerinių komunikacijų aptarnavimo objektų teritorijos). Plano </w:t>
      </w:r>
      <w:r w:rsidRPr="00CD4216">
        <w:rPr>
          <w:rFonts w:ascii="Times New Roman" w:hAnsi="Times New Roman" w:cs="Times New Roman"/>
          <w:sz w:val="24"/>
          <w:szCs w:val="24"/>
          <w:lang w:eastAsia="zh-CN"/>
        </w:rPr>
        <w:t>rengimo darbai atliekami Nekilnojamojo turto registro (toliau – NTR) posistemėje „GeoMatininkas“.</w:t>
      </w:r>
      <w:r w:rsidR="00B84D45">
        <w:rPr>
          <w:rFonts w:ascii="Times New Roman" w:hAnsi="Times New Roman" w:cs="Times New Roman"/>
          <w:sz w:val="24"/>
          <w:szCs w:val="24"/>
          <w:lang w:eastAsia="zh-CN"/>
        </w:rPr>
        <w:t xml:space="preserve"> </w:t>
      </w:r>
      <w:r w:rsidRPr="00CD4216">
        <w:rPr>
          <w:rFonts w:ascii="Times New Roman" w:hAnsi="Times New Roman" w:cs="Times New Roman"/>
          <w:sz w:val="24"/>
          <w:szCs w:val="24"/>
          <w:lang w:eastAsia="en-US"/>
        </w:rPr>
        <w:t xml:space="preserve">Parengti popierinę dokumentų bylą – 1 vnt. bei pateikti įrašytus duomenis CD skaitmeninėje laikmenoje </w:t>
      </w:r>
      <w:proofErr w:type="spellStart"/>
      <w:r w:rsidRPr="00CD4216">
        <w:rPr>
          <w:rFonts w:ascii="Times New Roman" w:hAnsi="Times New Roman" w:cs="Times New Roman"/>
          <w:sz w:val="24"/>
          <w:szCs w:val="24"/>
          <w:lang w:eastAsia="en-US"/>
        </w:rPr>
        <w:t>pdf</w:t>
      </w:r>
      <w:proofErr w:type="spellEnd"/>
      <w:r w:rsidRPr="00CD4216">
        <w:rPr>
          <w:rFonts w:ascii="Times New Roman" w:hAnsi="Times New Roman" w:cs="Times New Roman"/>
          <w:sz w:val="24"/>
          <w:szCs w:val="24"/>
          <w:lang w:eastAsia="en-US"/>
        </w:rPr>
        <w:t xml:space="preserve"> ir </w:t>
      </w:r>
      <w:proofErr w:type="spellStart"/>
      <w:r w:rsidRPr="00CD4216">
        <w:rPr>
          <w:rFonts w:ascii="Times New Roman" w:hAnsi="Times New Roman" w:cs="Times New Roman"/>
          <w:sz w:val="24"/>
          <w:szCs w:val="24"/>
          <w:lang w:eastAsia="en-US"/>
        </w:rPr>
        <w:t>dwg</w:t>
      </w:r>
      <w:proofErr w:type="spellEnd"/>
      <w:r w:rsidRPr="00CD4216">
        <w:rPr>
          <w:rFonts w:ascii="Times New Roman" w:hAnsi="Times New Roman" w:cs="Times New Roman"/>
          <w:sz w:val="24"/>
          <w:szCs w:val="24"/>
          <w:lang w:eastAsia="en-US"/>
        </w:rPr>
        <w:t xml:space="preserve"> formate.</w:t>
      </w:r>
      <w:r w:rsidR="00A54FE7">
        <w:rPr>
          <w:rFonts w:ascii="Times New Roman" w:hAnsi="Times New Roman" w:cs="Times New Roman"/>
          <w:sz w:val="24"/>
          <w:szCs w:val="24"/>
          <w:lang w:eastAsia="en-US"/>
        </w:rPr>
        <w:t xml:space="preserve"> </w:t>
      </w:r>
      <w:r w:rsidR="00B84D45">
        <w:rPr>
          <w:rFonts w:ascii="Times New Roman" w:hAnsi="Times New Roman" w:cs="Times New Roman"/>
          <w:sz w:val="24"/>
          <w:szCs w:val="24"/>
          <w:lang w:eastAsia="en-US"/>
        </w:rPr>
        <w:t>Žemės sklypų dokumentai pateikiami</w:t>
      </w:r>
      <w:r w:rsidR="00846449">
        <w:rPr>
          <w:rFonts w:ascii="Times New Roman" w:hAnsi="Times New Roman" w:cs="Times New Roman"/>
          <w:sz w:val="24"/>
          <w:szCs w:val="24"/>
          <w:lang w:eastAsia="en-US"/>
        </w:rPr>
        <w:t xml:space="preserve"> </w:t>
      </w:r>
      <w:r w:rsidR="00B84D45">
        <w:rPr>
          <w:rFonts w:ascii="Times New Roman" w:hAnsi="Times New Roman" w:cs="Times New Roman"/>
          <w:sz w:val="24"/>
          <w:szCs w:val="24"/>
          <w:lang w:eastAsia="en-US"/>
        </w:rPr>
        <w:t>2</w:t>
      </w:r>
      <w:r w:rsidR="00846449">
        <w:rPr>
          <w:rFonts w:ascii="Times New Roman" w:hAnsi="Times New Roman" w:cs="Times New Roman"/>
          <w:sz w:val="24"/>
          <w:szCs w:val="24"/>
          <w:lang w:eastAsia="en-US"/>
        </w:rPr>
        <w:t xml:space="preserve"> pried</w:t>
      </w:r>
      <w:r w:rsidR="00B84D45">
        <w:rPr>
          <w:rFonts w:ascii="Times New Roman" w:hAnsi="Times New Roman" w:cs="Times New Roman"/>
          <w:sz w:val="24"/>
          <w:szCs w:val="24"/>
          <w:lang w:eastAsia="en-US"/>
        </w:rPr>
        <w:t>e</w:t>
      </w:r>
      <w:r w:rsidR="00A54FE7">
        <w:rPr>
          <w:rFonts w:ascii="Times New Roman" w:hAnsi="Times New Roman" w:cs="Times New Roman"/>
          <w:sz w:val="24"/>
          <w:szCs w:val="24"/>
          <w:lang w:eastAsia="en-US"/>
        </w:rPr>
        <w:t>.</w:t>
      </w:r>
    </w:p>
    <w:p w14:paraId="135A8086" w14:textId="51F89A40" w:rsidR="00ED52A4" w:rsidRPr="000C4AFC" w:rsidRDefault="00ED52A4" w:rsidP="00427091">
      <w:pPr>
        <w:overflowPunct w:val="0"/>
        <w:autoSpaceDE w:val="0"/>
        <w:spacing w:after="0"/>
        <w:ind w:firstLine="1298"/>
        <w:jc w:val="both"/>
        <w:rPr>
          <w:rFonts w:ascii="Times New Roman" w:hAnsi="Times New Roman" w:cs="Times New Roman"/>
          <w:i/>
          <w:sz w:val="24"/>
          <w:szCs w:val="24"/>
        </w:rPr>
      </w:pPr>
      <w:r w:rsidRPr="00ED52A4">
        <w:rPr>
          <w:rFonts w:ascii="Times New Roman" w:hAnsi="Times New Roman" w:cs="Times New Roman"/>
          <w:sz w:val="24"/>
          <w:szCs w:val="24"/>
        </w:rPr>
        <w:t>2.</w:t>
      </w:r>
      <w:r w:rsidR="00CD4216">
        <w:rPr>
          <w:rFonts w:ascii="Times New Roman" w:hAnsi="Times New Roman" w:cs="Times New Roman"/>
          <w:sz w:val="24"/>
          <w:szCs w:val="24"/>
        </w:rPr>
        <w:t>4</w:t>
      </w:r>
      <w:r w:rsidRPr="00ED52A4">
        <w:rPr>
          <w:rFonts w:ascii="Times New Roman" w:hAnsi="Times New Roman" w:cs="Times New Roman"/>
          <w:sz w:val="24"/>
          <w:szCs w:val="24"/>
        </w:rPr>
        <w:t xml:space="preserve">. </w:t>
      </w:r>
      <w:r w:rsidRPr="000C4AFC">
        <w:rPr>
          <w:rFonts w:ascii="Times New Roman" w:hAnsi="Times New Roman" w:cs="Times New Roman"/>
          <w:i/>
          <w:sz w:val="24"/>
          <w:szCs w:val="24"/>
        </w:rPr>
        <w:t>Maksimali planuojama pirkimo vertė –</w:t>
      </w:r>
      <w:r w:rsidR="00E27B0F">
        <w:rPr>
          <w:rFonts w:ascii="Times New Roman" w:hAnsi="Times New Roman" w:cs="Times New Roman"/>
          <w:i/>
          <w:sz w:val="24"/>
          <w:szCs w:val="24"/>
        </w:rPr>
        <w:t>7</w:t>
      </w:r>
      <w:r w:rsidR="008C7F8D">
        <w:rPr>
          <w:rFonts w:ascii="Times New Roman" w:hAnsi="Times New Roman" w:cs="Times New Roman"/>
          <w:i/>
          <w:sz w:val="24"/>
          <w:szCs w:val="24"/>
        </w:rPr>
        <w:t xml:space="preserve"> 00,00 </w:t>
      </w:r>
      <w:r w:rsidR="000C4AFC">
        <w:rPr>
          <w:rFonts w:ascii="Times New Roman" w:hAnsi="Times New Roman" w:cs="Times New Roman"/>
          <w:i/>
          <w:sz w:val="24"/>
          <w:szCs w:val="24"/>
        </w:rPr>
        <w:t>Eur su</w:t>
      </w:r>
      <w:r w:rsidRPr="000C4AFC">
        <w:rPr>
          <w:rFonts w:ascii="Times New Roman" w:hAnsi="Times New Roman" w:cs="Times New Roman"/>
          <w:i/>
          <w:sz w:val="24"/>
          <w:szCs w:val="24"/>
        </w:rPr>
        <w:t xml:space="preserve"> PVM</w:t>
      </w:r>
      <w:r w:rsidR="00E27B0F">
        <w:rPr>
          <w:rFonts w:ascii="Times New Roman" w:hAnsi="Times New Roman" w:cs="Times New Roman"/>
          <w:i/>
          <w:sz w:val="24"/>
          <w:szCs w:val="24"/>
        </w:rPr>
        <w:t xml:space="preserve"> (578,51 Eur be PVM)</w:t>
      </w:r>
      <w:r w:rsidRPr="000C4AFC">
        <w:rPr>
          <w:rFonts w:ascii="Times New Roman" w:hAnsi="Times New Roman" w:cs="Times New Roman"/>
          <w:i/>
          <w:sz w:val="24"/>
          <w:szCs w:val="24"/>
        </w:rPr>
        <w:t xml:space="preserve">. </w:t>
      </w:r>
    </w:p>
    <w:p w14:paraId="0A66FADA" w14:textId="3FF0E3E7" w:rsidR="00A177DF" w:rsidRDefault="00ED52A4" w:rsidP="00427091">
      <w:pPr>
        <w:overflowPunct w:val="0"/>
        <w:autoSpaceDE w:val="0"/>
        <w:spacing w:after="0"/>
        <w:ind w:firstLine="1298"/>
        <w:jc w:val="both"/>
        <w:rPr>
          <w:rFonts w:ascii="Times New Roman" w:hAnsi="Times New Roman" w:cs="Times New Roman"/>
          <w:sz w:val="24"/>
          <w:szCs w:val="24"/>
        </w:rPr>
      </w:pPr>
      <w:r w:rsidRPr="00ED52A4">
        <w:rPr>
          <w:rFonts w:ascii="Times New Roman" w:hAnsi="Times New Roman" w:cs="Times New Roman"/>
          <w:sz w:val="24"/>
          <w:szCs w:val="24"/>
        </w:rPr>
        <w:t>2.</w:t>
      </w:r>
      <w:r w:rsidR="0068730E">
        <w:rPr>
          <w:rFonts w:ascii="Times New Roman" w:hAnsi="Times New Roman" w:cs="Times New Roman"/>
          <w:sz w:val="24"/>
          <w:szCs w:val="24"/>
        </w:rPr>
        <w:t>5</w:t>
      </w:r>
      <w:r w:rsidR="00C227D3">
        <w:rPr>
          <w:rFonts w:ascii="Times New Roman" w:hAnsi="Times New Roman" w:cs="Times New Roman"/>
          <w:sz w:val="24"/>
          <w:szCs w:val="24"/>
        </w:rPr>
        <w:t>. P</w:t>
      </w:r>
      <w:r w:rsidR="00173989">
        <w:rPr>
          <w:rFonts w:ascii="Times New Roman" w:hAnsi="Times New Roman" w:cs="Times New Roman"/>
          <w:sz w:val="24"/>
          <w:szCs w:val="24"/>
        </w:rPr>
        <w:t xml:space="preserve">aslaugų </w:t>
      </w:r>
      <w:r w:rsidR="000C4AFC">
        <w:rPr>
          <w:rFonts w:ascii="Times New Roman" w:hAnsi="Times New Roman" w:cs="Times New Roman"/>
          <w:sz w:val="24"/>
          <w:szCs w:val="24"/>
        </w:rPr>
        <w:t xml:space="preserve">trukmė: </w:t>
      </w:r>
      <w:r w:rsidR="00E27B0F">
        <w:rPr>
          <w:rFonts w:ascii="Times New Roman" w:hAnsi="Times New Roman" w:cs="Times New Roman"/>
          <w:sz w:val="24"/>
          <w:szCs w:val="24"/>
        </w:rPr>
        <w:t xml:space="preserve">5 mėnesiai </w:t>
      </w:r>
      <w:r w:rsidR="007968C7">
        <w:rPr>
          <w:rFonts w:ascii="Times New Roman" w:hAnsi="Times New Roman" w:cs="Times New Roman"/>
          <w:sz w:val="24"/>
          <w:szCs w:val="24"/>
        </w:rPr>
        <w:t>nuo Sutarties pasirašymo</w:t>
      </w:r>
      <w:r w:rsidR="00A177DF" w:rsidRPr="00A177DF">
        <w:rPr>
          <w:rFonts w:ascii="Times New Roman" w:hAnsi="Times New Roman" w:cs="Times New Roman"/>
          <w:sz w:val="24"/>
          <w:szCs w:val="24"/>
        </w:rPr>
        <w:t>.</w:t>
      </w:r>
    </w:p>
    <w:p w14:paraId="22E98C8D" w14:textId="2622346C" w:rsidR="00A177DF" w:rsidRDefault="00C44717" w:rsidP="00B02D58">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2.</w:t>
      </w:r>
      <w:r w:rsidR="0068730E">
        <w:rPr>
          <w:rFonts w:ascii="Times New Roman" w:hAnsi="Times New Roman" w:cs="Times New Roman"/>
          <w:sz w:val="24"/>
          <w:szCs w:val="24"/>
        </w:rPr>
        <w:t>6</w:t>
      </w:r>
      <w:r>
        <w:rPr>
          <w:rFonts w:ascii="Times New Roman" w:hAnsi="Times New Roman" w:cs="Times New Roman"/>
          <w:sz w:val="24"/>
          <w:szCs w:val="24"/>
        </w:rPr>
        <w:t xml:space="preserve">. </w:t>
      </w:r>
      <w:r w:rsidR="00A177DF" w:rsidRPr="00A177DF">
        <w:rPr>
          <w:rFonts w:ascii="Times New Roman" w:hAnsi="Times New Roman" w:cs="Times New Roman"/>
          <w:sz w:val="24"/>
          <w:szCs w:val="24"/>
        </w:rPr>
        <w:t>Vykdomas Žaliasis pirkimas, vadovaujantis Lietuvos Respublikos aplinkos ministro 2011 m. birželio 28 d. įsakymo Nr. D1-508 „Dėl aplinkos apsaugos kriterijų taikymo, vykdant žaliuosius pirkimus, tvarkos aprašo patvirtinimo“</w:t>
      </w:r>
      <w:r w:rsidR="005575F0">
        <w:rPr>
          <w:rFonts w:ascii="Times New Roman" w:hAnsi="Times New Roman" w:cs="Times New Roman"/>
          <w:sz w:val="24"/>
          <w:szCs w:val="24"/>
        </w:rPr>
        <w:t xml:space="preserve"> patvirtinto </w:t>
      </w:r>
      <w:r w:rsidR="00EA47B3">
        <w:rPr>
          <w:rFonts w:ascii="Times New Roman" w:hAnsi="Times New Roman" w:cs="Times New Roman"/>
          <w:sz w:val="24"/>
          <w:szCs w:val="24"/>
        </w:rPr>
        <w:t>tvarkos aprašo</w:t>
      </w:r>
      <w:r w:rsidR="00C27BD0">
        <w:rPr>
          <w:rFonts w:ascii="Times New Roman" w:hAnsi="Times New Roman" w:cs="Times New Roman"/>
          <w:sz w:val="24"/>
          <w:szCs w:val="24"/>
        </w:rPr>
        <w:t xml:space="preserve"> </w:t>
      </w:r>
      <w:r w:rsidR="00A177DF" w:rsidRPr="00A177DF">
        <w:rPr>
          <w:rFonts w:ascii="Times New Roman" w:hAnsi="Times New Roman" w:cs="Times New Roman"/>
          <w:sz w:val="24"/>
          <w:szCs w:val="24"/>
        </w:rPr>
        <w:t>4.4.4.1</w:t>
      </w:r>
      <w:r w:rsidR="00A177DF" w:rsidRPr="00306C2D">
        <w:rPr>
          <w:rFonts w:ascii="Times New Roman" w:hAnsi="Times New Roman" w:cs="Times New Roman"/>
          <w:sz w:val="24"/>
          <w:szCs w:val="24"/>
        </w:rPr>
        <w:t>. papunkčiu</w:t>
      </w:r>
      <w:r w:rsidR="00B02D58">
        <w:rPr>
          <w:rFonts w:ascii="Times New Roman" w:hAnsi="Times New Roman" w:cs="Times New Roman"/>
          <w:sz w:val="24"/>
          <w:szCs w:val="24"/>
        </w:rPr>
        <w:t>,</w:t>
      </w:r>
      <w:r w:rsidR="00A177DF" w:rsidRPr="00306C2D">
        <w:rPr>
          <w:rFonts w:ascii="Times New Roman" w:hAnsi="Times New Roman" w:cs="Times New Roman"/>
          <w:sz w:val="24"/>
          <w:szCs w:val="24"/>
        </w:rPr>
        <w:t xml:space="preserve"> </w:t>
      </w:r>
      <w:r w:rsidR="00B02D58">
        <w:rPr>
          <w:rFonts w:ascii="Times New Roman" w:hAnsi="Times New Roman" w:cs="Times New Roman"/>
          <w:sz w:val="24"/>
          <w:szCs w:val="24"/>
        </w:rPr>
        <w:t>t</w:t>
      </w:r>
      <w:r w:rsidR="00B02D58" w:rsidRPr="00B02D58">
        <w:rPr>
          <w:rFonts w:ascii="Times New Roman" w:hAnsi="Times New Roman" w:cs="Times New Roman"/>
          <w:sz w:val="24"/>
          <w:szCs w:val="24"/>
        </w:rPr>
        <w:t>eikiant Paslaugas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3E363653" w14:textId="77777777" w:rsidR="008E210D" w:rsidRPr="00577E6A" w:rsidRDefault="008E210D" w:rsidP="008E210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40CEE931" w14:textId="77777777" w:rsidR="008E210D" w:rsidRPr="008038F8" w:rsidRDefault="008E210D" w:rsidP="008E210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 VPĮ 46 straipsnio 2¹ dalis.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CD4CAE0" w14:textId="77777777" w:rsidR="008E210D" w:rsidRDefault="008E210D" w:rsidP="008E210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Pr="003353BC" w:rsidRDefault="00F67F98" w:rsidP="00970F7E">
      <w:pPr>
        <w:pStyle w:val="prastasiniatinklio"/>
        <w:spacing w:before="0" w:beforeAutospacing="0" w:after="0" w:afterAutospacing="0"/>
        <w:jc w:val="center"/>
        <w:rPr>
          <w:rFonts w:ascii="Times New Roman" w:hAnsi="Times New Roman" w:cs="Times New Roman"/>
          <w:b/>
          <w:bCs/>
        </w:rPr>
      </w:pPr>
      <w:r w:rsidRPr="003353BC">
        <w:rPr>
          <w:rFonts w:ascii="Times New Roman" w:hAnsi="Times New Roman" w:cs="Times New Roman"/>
          <w:b/>
          <w:bCs/>
        </w:rPr>
        <w:t>I</w:t>
      </w:r>
      <w:r w:rsidR="009A4193" w:rsidRPr="003353BC">
        <w:rPr>
          <w:rFonts w:ascii="Times New Roman" w:hAnsi="Times New Roman" w:cs="Times New Roman"/>
          <w:b/>
          <w:bCs/>
        </w:rPr>
        <w:t>V</w:t>
      </w:r>
      <w:r w:rsidR="00DF20A3" w:rsidRPr="003353BC">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niatinklio"/>
        <w:spacing w:before="0" w:beforeAutospacing="0" w:after="0" w:afterAutospacing="0"/>
        <w:jc w:val="center"/>
        <w:rPr>
          <w:rFonts w:ascii="Times New Roman" w:hAnsi="Times New Roman" w:cs="Times New Roman"/>
          <w:b/>
          <w:bCs/>
        </w:rPr>
      </w:pPr>
    </w:p>
    <w:p w14:paraId="087E0A30" w14:textId="1709CD90" w:rsidR="00BE46CC" w:rsidRDefault="009A4193" w:rsidP="00B83E4F">
      <w:pPr>
        <w:pStyle w:val="prastasiniatinklio"/>
        <w:spacing w:before="0" w:beforeAutospacing="0" w:after="0" w:afterAutospacing="0"/>
        <w:ind w:firstLine="1296"/>
        <w:rPr>
          <w:rFonts w:ascii="Times New Roman" w:hAnsi="Times New Roman" w:cs="Times New Roman"/>
        </w:rPr>
      </w:pPr>
      <w:r w:rsidRPr="005336D7">
        <w:rPr>
          <w:rFonts w:ascii="Times New Roman" w:hAnsi="Times New Roman" w:cs="Times New Roman"/>
        </w:rPr>
        <w:t>4</w:t>
      </w:r>
      <w:r w:rsidR="00155A29">
        <w:rPr>
          <w:rFonts w:ascii="Times New Roman" w:hAnsi="Times New Roman" w:cs="Times New Roman"/>
        </w:rPr>
        <w:t xml:space="preserve">.1. </w:t>
      </w:r>
      <w:r w:rsidR="00B83E4F" w:rsidRPr="00B83E4F">
        <w:rPr>
          <w:rFonts w:ascii="Times New Roman" w:hAnsi="Times New Roman" w:cs="Times New Roman"/>
        </w:rPr>
        <w:t>Tiekėjui dalyvaujančiam pirkime kvalifikacijos reikalavimai netaikomi.</w:t>
      </w:r>
    </w:p>
    <w:p w14:paraId="6659802B" w14:textId="040171C1" w:rsidR="00BE46CC" w:rsidRDefault="009A4193" w:rsidP="00B83E4F">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83E4F">
      <w:pPr>
        <w:widowControl w:val="0"/>
        <w:tabs>
          <w:tab w:val="left" w:pos="1134"/>
        </w:tabs>
        <w:suppressAutoHyphens/>
        <w:spacing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87CBF7"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9E61E6">
        <w:rPr>
          <w:rFonts w:ascii="Times New Roman" w:hAnsi="Times New Roman" w:cs="Times New Roman"/>
        </w:rPr>
        <w:t>2</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lastRenderedPageBreak/>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2"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3"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4"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lastRenderedPageBreak/>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5"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38F84A7" w14:textId="79E402CF"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8.4.1. įvertina, ar tiekėjo pasiūlyme nėra nurodytos kainos apskaičiavimo klaidų;</w:t>
      </w:r>
    </w:p>
    <w:p w14:paraId="03E0C23A" w14:textId="4057193E"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 xml:space="preserve">8.4.2. įvertina, ar tiekėjo pasiūlyme nurodyta kaina nėra per didelė ir perkančiajai organizacijai nepriimtina. </w:t>
      </w:r>
      <w:r w:rsidRPr="00117DBA">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087F074" w14:textId="78C98033" w:rsidR="002E1D65" w:rsidRPr="00117DBA" w:rsidRDefault="002E1D65" w:rsidP="002E1D65">
      <w:pPr>
        <w:spacing w:after="0" w:line="240" w:lineRule="auto"/>
        <w:ind w:firstLine="1296"/>
        <w:jc w:val="both"/>
        <w:rPr>
          <w:rFonts w:ascii="Times New Roman" w:hAnsi="Times New Roman" w:cs="Times New Roman"/>
          <w:i/>
          <w:sz w:val="24"/>
          <w:szCs w:val="24"/>
        </w:rPr>
      </w:pPr>
      <w:r w:rsidRPr="00117DBA">
        <w:rPr>
          <w:rFonts w:ascii="Times New Roman" w:hAnsi="Times New Roman" w:cs="Times New Roman"/>
          <w:i/>
          <w:sz w:val="24"/>
          <w:szCs w:val="24"/>
        </w:rPr>
        <w:t>8.4.3 įvertina, ar pagal pateiktuose dokumentuose nurodytą informaciją tiekėjas neturi pašalinimo pagrindo pagal VPĮ 46 straipsnio 2¹ dalį;</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xml:space="preserve">. Sudaroma pasiūlymų eilė. Į pasiūlymų eilę įtraukiami tiekėjai, kurių pasiūlymai atitiko pirkimo dokumentuose nustatytus reikalavimus. Pasiūlymų eilė sudaroma ekonominio naudingumo mažėjimo tvarka. Jei kelių tiekėjų pasiūlymų ekonominis naudingumas yra vienodas, </w:t>
      </w:r>
      <w:r w:rsidRPr="00876D91">
        <w:rPr>
          <w:rFonts w:ascii="Times New Roman" w:hAnsi="Times New Roman" w:cs="Times New Roman"/>
          <w:sz w:val="24"/>
          <w:szCs w:val="24"/>
        </w:rPr>
        <w:lastRenderedPageBreak/>
        <w:t>sudarant pasiūlymų eilę, pirmesnis įrašomas tiekėjas, kurio pasiūlymas pateiktas anksčiausiai. Eilė nesudaroma, jei pasiūlymą pateikė ar, pirkimo procedūrų metu atmetus kitus pasiūlymus, liko vienas tiekėjas.</w:t>
      </w:r>
    </w:p>
    <w:p w14:paraId="381EBDB8" w14:textId="372CEA43" w:rsidR="00876D91" w:rsidRPr="00876D91" w:rsidRDefault="00876D91" w:rsidP="006F1F3D">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6F1F3D">
        <w:rPr>
          <w:rFonts w:ascii="Times New Roman" w:hAnsi="Times New Roman" w:cs="Times New Roman"/>
          <w:sz w:val="24"/>
          <w:szCs w:val="24"/>
        </w:rPr>
        <w:t>.</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7"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354B24F2" w14:textId="0EB6C720" w:rsidR="00E12579" w:rsidRDefault="00D209E0" w:rsidP="00DC2C49">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1501C1DD" w14:textId="77777777" w:rsidR="00DC2C49" w:rsidRPr="00DC2C49" w:rsidRDefault="00DC2C49" w:rsidP="00DC2C49">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065E240B" w:rsidR="00DF20A3" w:rsidRPr="00117DBA" w:rsidRDefault="009A4193" w:rsidP="000111A9">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 xml:space="preserve">.1. 1 priedas. </w:t>
      </w:r>
      <w:r w:rsidR="00E12579" w:rsidRPr="00117DBA">
        <w:rPr>
          <w:rFonts w:ascii="Times New Roman" w:hAnsi="Times New Roman" w:cs="Times New Roman"/>
        </w:rPr>
        <w:t>Techninė specifikacija.</w:t>
      </w:r>
    </w:p>
    <w:p w14:paraId="7AE87F40" w14:textId="6AA099A5" w:rsidR="00B55C22" w:rsidRPr="00117DBA" w:rsidRDefault="009A4193" w:rsidP="00B22285">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0E4B9B" w:rsidRPr="00117DBA">
        <w:rPr>
          <w:rFonts w:ascii="Times New Roman" w:hAnsi="Times New Roman" w:cs="Times New Roman"/>
        </w:rPr>
        <w:t>.2. 2 priedas.</w:t>
      </w:r>
      <w:r w:rsidR="00026CEA">
        <w:rPr>
          <w:rFonts w:ascii="Times New Roman" w:hAnsi="Times New Roman" w:cs="Times New Roman"/>
        </w:rPr>
        <w:t xml:space="preserve"> Ž</w:t>
      </w:r>
      <w:r w:rsidR="005700F5">
        <w:rPr>
          <w:rFonts w:ascii="Times New Roman" w:hAnsi="Times New Roman" w:cs="Times New Roman"/>
        </w:rPr>
        <w:t>e</w:t>
      </w:r>
      <w:r w:rsidR="00026CEA">
        <w:rPr>
          <w:rFonts w:ascii="Times New Roman" w:hAnsi="Times New Roman" w:cs="Times New Roman"/>
        </w:rPr>
        <w:t>mės sklypų dokumentai</w:t>
      </w:r>
      <w:r w:rsidR="00E12579" w:rsidRPr="00117DBA">
        <w:rPr>
          <w:rFonts w:ascii="Times New Roman" w:hAnsi="Times New Roman" w:cs="Times New Roman"/>
        </w:rPr>
        <w:t>.</w:t>
      </w:r>
    </w:p>
    <w:p w14:paraId="21D1C9CB" w14:textId="5674D476" w:rsidR="00E14382" w:rsidRPr="00117DBA" w:rsidRDefault="009A4193" w:rsidP="001A3814">
      <w:pPr>
        <w:pStyle w:val="prastasiniatinklio"/>
        <w:spacing w:before="0" w:beforeAutospacing="0" w:after="0" w:afterAutospacing="0"/>
        <w:ind w:firstLine="1296"/>
        <w:jc w:val="both"/>
        <w:rPr>
          <w:rFonts w:ascii="Times New Roman" w:hAnsi="Times New Roman" w:cs="Times New Roman"/>
        </w:rPr>
      </w:pPr>
      <w:r w:rsidRPr="00117DBA">
        <w:rPr>
          <w:rFonts w:ascii="Times New Roman" w:hAnsi="Times New Roman" w:cs="Times New Roman"/>
        </w:rPr>
        <w:t>10.</w:t>
      </w:r>
      <w:r w:rsidR="00B22285" w:rsidRPr="00117DBA">
        <w:rPr>
          <w:rFonts w:ascii="Times New Roman" w:hAnsi="Times New Roman" w:cs="Times New Roman"/>
        </w:rPr>
        <w:t>3</w:t>
      </w:r>
      <w:r w:rsidR="00D80FC5" w:rsidRPr="00117DBA">
        <w:rPr>
          <w:rFonts w:ascii="Times New Roman" w:hAnsi="Times New Roman" w:cs="Times New Roman"/>
        </w:rPr>
        <w:t>.</w:t>
      </w:r>
      <w:r w:rsidR="00B22285" w:rsidRPr="00117DBA">
        <w:rPr>
          <w:rFonts w:ascii="Times New Roman" w:hAnsi="Times New Roman" w:cs="Times New Roman"/>
        </w:rPr>
        <w:t xml:space="preserve"> 3</w:t>
      </w:r>
      <w:r w:rsidR="001A2863" w:rsidRPr="00117DBA">
        <w:rPr>
          <w:rFonts w:ascii="Times New Roman" w:hAnsi="Times New Roman" w:cs="Times New Roman"/>
        </w:rPr>
        <w:t xml:space="preserve"> priedas.</w:t>
      </w:r>
      <w:r w:rsidR="005D6FE2" w:rsidRPr="00117DBA">
        <w:rPr>
          <w:rFonts w:ascii="Times New Roman" w:hAnsi="Times New Roman" w:cs="Times New Roman"/>
        </w:rPr>
        <w:t xml:space="preserve"> </w:t>
      </w:r>
      <w:r w:rsidR="00E14382" w:rsidRPr="00117DBA">
        <w:rPr>
          <w:rFonts w:ascii="Times New Roman" w:hAnsi="Times New Roman" w:cs="Times New Roman"/>
        </w:rPr>
        <w:t>Sutarties projektas.</w:t>
      </w:r>
    </w:p>
    <w:sectPr w:rsidR="00E14382" w:rsidRPr="00117DBA" w:rsidSect="00155A29">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702"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AAA12" w14:textId="77777777" w:rsidR="00E91D7E" w:rsidRDefault="00E91D7E">
      <w:pPr>
        <w:spacing w:after="0" w:line="240" w:lineRule="auto"/>
      </w:pPr>
      <w:r>
        <w:separator/>
      </w:r>
    </w:p>
  </w:endnote>
  <w:endnote w:type="continuationSeparator" w:id="0">
    <w:p w14:paraId="683E9A17" w14:textId="77777777" w:rsidR="00E91D7E" w:rsidRDefault="00E91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EC00E" w14:textId="77777777" w:rsidR="00C07F81" w:rsidRDefault="00C07F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6969" w14:textId="77777777" w:rsidR="00C07F81" w:rsidRDefault="00C07F8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F7E9E" w14:textId="77777777" w:rsidR="00C07F81" w:rsidRDefault="00C07F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92861" w14:textId="77777777" w:rsidR="00E91D7E" w:rsidRDefault="00E91D7E">
      <w:pPr>
        <w:spacing w:after="0" w:line="240" w:lineRule="auto"/>
      </w:pPr>
      <w:r>
        <w:separator/>
      </w:r>
    </w:p>
  </w:footnote>
  <w:footnote w:type="continuationSeparator" w:id="0">
    <w:p w14:paraId="73B25E7E" w14:textId="77777777" w:rsidR="00E91D7E" w:rsidRDefault="00E91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509C" w14:textId="77777777" w:rsidR="00C07F81" w:rsidRDefault="00C07F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DC2C49">
      <w:rPr>
        <w:noProof/>
      </w:rPr>
      <w:t>7</w:t>
    </w:r>
    <w:r>
      <w:rPr>
        <w:noProof/>
      </w:rPr>
      <w:fldChar w:fldCharType="end"/>
    </w:r>
  </w:p>
  <w:p w14:paraId="0A5B27C3" w14:textId="77777777" w:rsidR="008F689F" w:rsidRDefault="008F689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00EF" w14:textId="77777777" w:rsidR="00C07F81" w:rsidRDefault="00C07F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7488041">
    <w:abstractNumId w:val="1"/>
  </w:num>
  <w:num w:numId="2" w16cid:durableId="1121611248">
    <w:abstractNumId w:val="3"/>
  </w:num>
  <w:num w:numId="3" w16cid:durableId="1879002736">
    <w:abstractNumId w:val="0"/>
  </w:num>
  <w:num w:numId="4" w16cid:durableId="76712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65E"/>
    <w:rsid w:val="000119BD"/>
    <w:rsid w:val="00016590"/>
    <w:rsid w:val="00023C87"/>
    <w:rsid w:val="00026CEA"/>
    <w:rsid w:val="00027CBB"/>
    <w:rsid w:val="000339DC"/>
    <w:rsid w:val="00037262"/>
    <w:rsid w:val="00044113"/>
    <w:rsid w:val="00073312"/>
    <w:rsid w:val="00077BCD"/>
    <w:rsid w:val="00086411"/>
    <w:rsid w:val="00090F2C"/>
    <w:rsid w:val="000A432F"/>
    <w:rsid w:val="000A600E"/>
    <w:rsid w:val="000A6856"/>
    <w:rsid w:val="000B472F"/>
    <w:rsid w:val="000C1CF8"/>
    <w:rsid w:val="000C48A9"/>
    <w:rsid w:val="000C4AFC"/>
    <w:rsid w:val="000D114C"/>
    <w:rsid w:val="000E4726"/>
    <w:rsid w:val="000E4B9B"/>
    <w:rsid w:val="000F0B77"/>
    <w:rsid w:val="000F382C"/>
    <w:rsid w:val="000F70B5"/>
    <w:rsid w:val="001023AE"/>
    <w:rsid w:val="00106B2E"/>
    <w:rsid w:val="00111E0A"/>
    <w:rsid w:val="001139C9"/>
    <w:rsid w:val="00113F91"/>
    <w:rsid w:val="00117870"/>
    <w:rsid w:val="00117DBA"/>
    <w:rsid w:val="001216CC"/>
    <w:rsid w:val="00137548"/>
    <w:rsid w:val="00146453"/>
    <w:rsid w:val="00146D5B"/>
    <w:rsid w:val="001528B4"/>
    <w:rsid w:val="00155A29"/>
    <w:rsid w:val="00157710"/>
    <w:rsid w:val="001650EE"/>
    <w:rsid w:val="00165974"/>
    <w:rsid w:val="00165AD4"/>
    <w:rsid w:val="00173989"/>
    <w:rsid w:val="001769D2"/>
    <w:rsid w:val="001813E5"/>
    <w:rsid w:val="001861DF"/>
    <w:rsid w:val="00186C84"/>
    <w:rsid w:val="001973AE"/>
    <w:rsid w:val="001A2863"/>
    <w:rsid w:val="001A3814"/>
    <w:rsid w:val="001A3E3B"/>
    <w:rsid w:val="001B7158"/>
    <w:rsid w:val="001B7699"/>
    <w:rsid w:val="001C2E8D"/>
    <w:rsid w:val="001C3CF1"/>
    <w:rsid w:val="001C4C41"/>
    <w:rsid w:val="001D2A95"/>
    <w:rsid w:val="001D3D6B"/>
    <w:rsid w:val="001D764A"/>
    <w:rsid w:val="001E13A3"/>
    <w:rsid w:val="001E65DD"/>
    <w:rsid w:val="001F6EFB"/>
    <w:rsid w:val="00202C93"/>
    <w:rsid w:val="0020367B"/>
    <w:rsid w:val="002103F1"/>
    <w:rsid w:val="00214389"/>
    <w:rsid w:val="00215A62"/>
    <w:rsid w:val="002203BF"/>
    <w:rsid w:val="00222670"/>
    <w:rsid w:val="00225EEE"/>
    <w:rsid w:val="00227028"/>
    <w:rsid w:val="002340EB"/>
    <w:rsid w:val="002571A6"/>
    <w:rsid w:val="002620A9"/>
    <w:rsid w:val="00272185"/>
    <w:rsid w:val="002849CB"/>
    <w:rsid w:val="00293F90"/>
    <w:rsid w:val="002A2028"/>
    <w:rsid w:val="002A5143"/>
    <w:rsid w:val="002B18F3"/>
    <w:rsid w:val="002C27B9"/>
    <w:rsid w:val="002D05C1"/>
    <w:rsid w:val="002D20CE"/>
    <w:rsid w:val="002D2D5F"/>
    <w:rsid w:val="002E1D65"/>
    <w:rsid w:val="002E6E1F"/>
    <w:rsid w:val="002E7F3D"/>
    <w:rsid w:val="002F39BA"/>
    <w:rsid w:val="002F693B"/>
    <w:rsid w:val="00306C2D"/>
    <w:rsid w:val="00315D11"/>
    <w:rsid w:val="003266F6"/>
    <w:rsid w:val="003306EC"/>
    <w:rsid w:val="00333961"/>
    <w:rsid w:val="00334275"/>
    <w:rsid w:val="003353BC"/>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E7EF7"/>
    <w:rsid w:val="003F5B9D"/>
    <w:rsid w:val="004045F9"/>
    <w:rsid w:val="00404EA0"/>
    <w:rsid w:val="004113DF"/>
    <w:rsid w:val="00415878"/>
    <w:rsid w:val="00417783"/>
    <w:rsid w:val="004204A6"/>
    <w:rsid w:val="00427091"/>
    <w:rsid w:val="00427A53"/>
    <w:rsid w:val="00441AAE"/>
    <w:rsid w:val="0045360D"/>
    <w:rsid w:val="00454E17"/>
    <w:rsid w:val="004A7183"/>
    <w:rsid w:val="004B5B16"/>
    <w:rsid w:val="004C6BD9"/>
    <w:rsid w:val="004D0E63"/>
    <w:rsid w:val="004D69E9"/>
    <w:rsid w:val="004D71E7"/>
    <w:rsid w:val="004D78AE"/>
    <w:rsid w:val="004E514D"/>
    <w:rsid w:val="004E686B"/>
    <w:rsid w:val="004F6BC9"/>
    <w:rsid w:val="005062D6"/>
    <w:rsid w:val="00510F35"/>
    <w:rsid w:val="00512DF8"/>
    <w:rsid w:val="005143CC"/>
    <w:rsid w:val="0051507B"/>
    <w:rsid w:val="00531486"/>
    <w:rsid w:val="005336D7"/>
    <w:rsid w:val="00535F64"/>
    <w:rsid w:val="0053730B"/>
    <w:rsid w:val="00540BBE"/>
    <w:rsid w:val="00550B06"/>
    <w:rsid w:val="005575F0"/>
    <w:rsid w:val="0056362F"/>
    <w:rsid w:val="00565DE0"/>
    <w:rsid w:val="005700F5"/>
    <w:rsid w:val="005779E8"/>
    <w:rsid w:val="00581283"/>
    <w:rsid w:val="00581439"/>
    <w:rsid w:val="00581E69"/>
    <w:rsid w:val="00585988"/>
    <w:rsid w:val="005A2767"/>
    <w:rsid w:val="005A7A2A"/>
    <w:rsid w:val="005C7739"/>
    <w:rsid w:val="005D6FE2"/>
    <w:rsid w:val="005F0B76"/>
    <w:rsid w:val="005F387F"/>
    <w:rsid w:val="006011F9"/>
    <w:rsid w:val="00605187"/>
    <w:rsid w:val="00610648"/>
    <w:rsid w:val="006110BB"/>
    <w:rsid w:val="006113EA"/>
    <w:rsid w:val="00617F0C"/>
    <w:rsid w:val="00620B9A"/>
    <w:rsid w:val="00620E3A"/>
    <w:rsid w:val="00620EE5"/>
    <w:rsid w:val="00633309"/>
    <w:rsid w:val="00636842"/>
    <w:rsid w:val="00637D86"/>
    <w:rsid w:val="00640EFC"/>
    <w:rsid w:val="00641D9B"/>
    <w:rsid w:val="00655595"/>
    <w:rsid w:val="00672E98"/>
    <w:rsid w:val="006761F7"/>
    <w:rsid w:val="00681964"/>
    <w:rsid w:val="00681AD6"/>
    <w:rsid w:val="006871A6"/>
    <w:rsid w:val="0068730E"/>
    <w:rsid w:val="00696BF1"/>
    <w:rsid w:val="006A4ABD"/>
    <w:rsid w:val="006A6DEF"/>
    <w:rsid w:val="006B4C96"/>
    <w:rsid w:val="006B7082"/>
    <w:rsid w:val="006D4178"/>
    <w:rsid w:val="006D68A3"/>
    <w:rsid w:val="006E1057"/>
    <w:rsid w:val="006F1F3D"/>
    <w:rsid w:val="006F2D86"/>
    <w:rsid w:val="006F4DAB"/>
    <w:rsid w:val="00700C71"/>
    <w:rsid w:val="00702947"/>
    <w:rsid w:val="00706938"/>
    <w:rsid w:val="00707043"/>
    <w:rsid w:val="00715264"/>
    <w:rsid w:val="007259DC"/>
    <w:rsid w:val="007343B4"/>
    <w:rsid w:val="007445A8"/>
    <w:rsid w:val="007447C3"/>
    <w:rsid w:val="007453DA"/>
    <w:rsid w:val="00752071"/>
    <w:rsid w:val="0075621C"/>
    <w:rsid w:val="0075686B"/>
    <w:rsid w:val="00756A52"/>
    <w:rsid w:val="00760228"/>
    <w:rsid w:val="00765F13"/>
    <w:rsid w:val="007667BB"/>
    <w:rsid w:val="007823AA"/>
    <w:rsid w:val="0079378A"/>
    <w:rsid w:val="00795156"/>
    <w:rsid w:val="007968C7"/>
    <w:rsid w:val="007A3772"/>
    <w:rsid w:val="007A4C37"/>
    <w:rsid w:val="007B0427"/>
    <w:rsid w:val="007C58A3"/>
    <w:rsid w:val="007C6FDF"/>
    <w:rsid w:val="007D0DBA"/>
    <w:rsid w:val="007D2A62"/>
    <w:rsid w:val="007D6A7D"/>
    <w:rsid w:val="007E7D75"/>
    <w:rsid w:val="007F1EC1"/>
    <w:rsid w:val="007F39D4"/>
    <w:rsid w:val="00804BC0"/>
    <w:rsid w:val="0080603B"/>
    <w:rsid w:val="00812610"/>
    <w:rsid w:val="008247C9"/>
    <w:rsid w:val="00825368"/>
    <w:rsid w:val="00826456"/>
    <w:rsid w:val="00826A22"/>
    <w:rsid w:val="008357E4"/>
    <w:rsid w:val="00835B4D"/>
    <w:rsid w:val="008365E4"/>
    <w:rsid w:val="00846449"/>
    <w:rsid w:val="008469EA"/>
    <w:rsid w:val="00857637"/>
    <w:rsid w:val="008617A7"/>
    <w:rsid w:val="00876D91"/>
    <w:rsid w:val="008836A8"/>
    <w:rsid w:val="0088572F"/>
    <w:rsid w:val="0089508B"/>
    <w:rsid w:val="00895B30"/>
    <w:rsid w:val="00896D92"/>
    <w:rsid w:val="008A09D1"/>
    <w:rsid w:val="008A2246"/>
    <w:rsid w:val="008B1F4A"/>
    <w:rsid w:val="008B2A6C"/>
    <w:rsid w:val="008B2F2B"/>
    <w:rsid w:val="008B7873"/>
    <w:rsid w:val="008C6367"/>
    <w:rsid w:val="008C7F8D"/>
    <w:rsid w:val="008D1DBA"/>
    <w:rsid w:val="008D2E0B"/>
    <w:rsid w:val="008D7B77"/>
    <w:rsid w:val="008E210D"/>
    <w:rsid w:val="008F028B"/>
    <w:rsid w:val="008F689F"/>
    <w:rsid w:val="00900C7E"/>
    <w:rsid w:val="00904E7C"/>
    <w:rsid w:val="0090741A"/>
    <w:rsid w:val="00916CB5"/>
    <w:rsid w:val="009178AE"/>
    <w:rsid w:val="009258EC"/>
    <w:rsid w:val="00931062"/>
    <w:rsid w:val="0095158A"/>
    <w:rsid w:val="00952C12"/>
    <w:rsid w:val="00956DE3"/>
    <w:rsid w:val="0097082E"/>
    <w:rsid w:val="00970BB8"/>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D0CE5"/>
    <w:rsid w:val="009E4833"/>
    <w:rsid w:val="009E61E6"/>
    <w:rsid w:val="009F5B68"/>
    <w:rsid w:val="00A124C0"/>
    <w:rsid w:val="00A156FF"/>
    <w:rsid w:val="00A16B99"/>
    <w:rsid w:val="00A177DF"/>
    <w:rsid w:val="00A3127D"/>
    <w:rsid w:val="00A34165"/>
    <w:rsid w:val="00A41BC6"/>
    <w:rsid w:val="00A523DD"/>
    <w:rsid w:val="00A54FE7"/>
    <w:rsid w:val="00A561BA"/>
    <w:rsid w:val="00A569A1"/>
    <w:rsid w:val="00A57376"/>
    <w:rsid w:val="00A67670"/>
    <w:rsid w:val="00A759C6"/>
    <w:rsid w:val="00A76432"/>
    <w:rsid w:val="00A764DA"/>
    <w:rsid w:val="00A8073C"/>
    <w:rsid w:val="00A862D8"/>
    <w:rsid w:val="00A87B9E"/>
    <w:rsid w:val="00A91705"/>
    <w:rsid w:val="00A91CC7"/>
    <w:rsid w:val="00AA02D7"/>
    <w:rsid w:val="00AA0A19"/>
    <w:rsid w:val="00AA366C"/>
    <w:rsid w:val="00AB3671"/>
    <w:rsid w:val="00AB41AA"/>
    <w:rsid w:val="00AB7D2B"/>
    <w:rsid w:val="00AC359F"/>
    <w:rsid w:val="00AD1675"/>
    <w:rsid w:val="00AD5C9C"/>
    <w:rsid w:val="00AD7737"/>
    <w:rsid w:val="00AE01A6"/>
    <w:rsid w:val="00AE29BF"/>
    <w:rsid w:val="00AE2FC6"/>
    <w:rsid w:val="00AF1FE3"/>
    <w:rsid w:val="00AF2895"/>
    <w:rsid w:val="00B02D58"/>
    <w:rsid w:val="00B15872"/>
    <w:rsid w:val="00B17DA2"/>
    <w:rsid w:val="00B20388"/>
    <w:rsid w:val="00B207AC"/>
    <w:rsid w:val="00B216AB"/>
    <w:rsid w:val="00B22285"/>
    <w:rsid w:val="00B234E1"/>
    <w:rsid w:val="00B25394"/>
    <w:rsid w:val="00B31F55"/>
    <w:rsid w:val="00B439B9"/>
    <w:rsid w:val="00B4681A"/>
    <w:rsid w:val="00B5127B"/>
    <w:rsid w:val="00B52C44"/>
    <w:rsid w:val="00B55415"/>
    <w:rsid w:val="00B55C22"/>
    <w:rsid w:val="00B60BDE"/>
    <w:rsid w:val="00B62800"/>
    <w:rsid w:val="00B63CE5"/>
    <w:rsid w:val="00B83E4F"/>
    <w:rsid w:val="00B84D45"/>
    <w:rsid w:val="00B91286"/>
    <w:rsid w:val="00B95456"/>
    <w:rsid w:val="00BB2C22"/>
    <w:rsid w:val="00BC1011"/>
    <w:rsid w:val="00BC1D67"/>
    <w:rsid w:val="00BC6309"/>
    <w:rsid w:val="00BE253C"/>
    <w:rsid w:val="00BE29BA"/>
    <w:rsid w:val="00BE3E90"/>
    <w:rsid w:val="00BE46CC"/>
    <w:rsid w:val="00BE7206"/>
    <w:rsid w:val="00BF4100"/>
    <w:rsid w:val="00C00302"/>
    <w:rsid w:val="00C041C6"/>
    <w:rsid w:val="00C07F81"/>
    <w:rsid w:val="00C121FA"/>
    <w:rsid w:val="00C17139"/>
    <w:rsid w:val="00C227D3"/>
    <w:rsid w:val="00C22F51"/>
    <w:rsid w:val="00C27BD0"/>
    <w:rsid w:val="00C44717"/>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4216"/>
    <w:rsid w:val="00CD7211"/>
    <w:rsid w:val="00CE1C19"/>
    <w:rsid w:val="00CE6FEA"/>
    <w:rsid w:val="00CF4A33"/>
    <w:rsid w:val="00CF58F0"/>
    <w:rsid w:val="00CF5BC8"/>
    <w:rsid w:val="00D03D31"/>
    <w:rsid w:val="00D03F49"/>
    <w:rsid w:val="00D06C5B"/>
    <w:rsid w:val="00D17BFB"/>
    <w:rsid w:val="00D209E0"/>
    <w:rsid w:val="00D35E5E"/>
    <w:rsid w:val="00D36009"/>
    <w:rsid w:val="00D37F60"/>
    <w:rsid w:val="00D41FD6"/>
    <w:rsid w:val="00D440FC"/>
    <w:rsid w:val="00D542B9"/>
    <w:rsid w:val="00D542E1"/>
    <w:rsid w:val="00D80FC5"/>
    <w:rsid w:val="00D9345C"/>
    <w:rsid w:val="00DA57BD"/>
    <w:rsid w:val="00DA64AD"/>
    <w:rsid w:val="00DB2576"/>
    <w:rsid w:val="00DB297C"/>
    <w:rsid w:val="00DB581D"/>
    <w:rsid w:val="00DB6369"/>
    <w:rsid w:val="00DB7CCB"/>
    <w:rsid w:val="00DC0AB9"/>
    <w:rsid w:val="00DC2C49"/>
    <w:rsid w:val="00DC371A"/>
    <w:rsid w:val="00DC3E70"/>
    <w:rsid w:val="00DD5933"/>
    <w:rsid w:val="00DD644A"/>
    <w:rsid w:val="00DE2F00"/>
    <w:rsid w:val="00DF0D9A"/>
    <w:rsid w:val="00DF1A60"/>
    <w:rsid w:val="00DF20A3"/>
    <w:rsid w:val="00DF266A"/>
    <w:rsid w:val="00E056B6"/>
    <w:rsid w:val="00E058E6"/>
    <w:rsid w:val="00E100F8"/>
    <w:rsid w:val="00E114AA"/>
    <w:rsid w:val="00E12579"/>
    <w:rsid w:val="00E13626"/>
    <w:rsid w:val="00E14382"/>
    <w:rsid w:val="00E20657"/>
    <w:rsid w:val="00E20FF4"/>
    <w:rsid w:val="00E27AC3"/>
    <w:rsid w:val="00E27B0F"/>
    <w:rsid w:val="00E27B96"/>
    <w:rsid w:val="00E357C3"/>
    <w:rsid w:val="00E43DDA"/>
    <w:rsid w:val="00E44020"/>
    <w:rsid w:val="00E52E48"/>
    <w:rsid w:val="00E56A21"/>
    <w:rsid w:val="00E61D1C"/>
    <w:rsid w:val="00E63BEF"/>
    <w:rsid w:val="00E816C7"/>
    <w:rsid w:val="00E855C0"/>
    <w:rsid w:val="00E91D7E"/>
    <w:rsid w:val="00E93256"/>
    <w:rsid w:val="00E93FCE"/>
    <w:rsid w:val="00EA1499"/>
    <w:rsid w:val="00EA47B3"/>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35ABA"/>
    <w:rsid w:val="00F4283A"/>
    <w:rsid w:val="00F42C81"/>
    <w:rsid w:val="00F53416"/>
    <w:rsid w:val="00F5352E"/>
    <w:rsid w:val="00F63BEC"/>
    <w:rsid w:val="00F6636A"/>
    <w:rsid w:val="00F67F98"/>
    <w:rsid w:val="00F700CC"/>
    <w:rsid w:val="00F87AC7"/>
    <w:rsid w:val="00F9271C"/>
    <w:rsid w:val="00F928F4"/>
    <w:rsid w:val="00F92AB1"/>
    <w:rsid w:val="00FA4791"/>
    <w:rsid w:val="00FB1281"/>
    <w:rsid w:val="00FC2EB7"/>
    <w:rsid w:val="00FD42DF"/>
    <w:rsid w:val="00FD51CF"/>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17E3D852-442E-4376-8921-DD190520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216"/>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Puslapioinaostekstas">
    <w:name w:val="footnote text"/>
    <w:basedOn w:val="prastasis"/>
    <w:link w:val="PuslapioinaostekstasDiagrama"/>
    <w:uiPriority w:val="99"/>
    <w:semiHidden/>
    <w:unhideWhenUsed/>
    <w:rsid w:val="00A177D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177DF"/>
    <w:rPr>
      <w:rFonts w:ascii="Calibri" w:eastAsia="Times New Roman" w:hAnsi="Calibri" w:cs="Calibr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semiHidden/>
    <w:unhideWhenUsed/>
    <w:rsid w:val="00A177DF"/>
    <w:rPr>
      <w:vertAlign w:val="superscript"/>
    </w:rPr>
  </w:style>
  <w:style w:type="table" w:customStyle="1" w:styleId="TableGrid3">
    <w:name w:val="Table Grid3"/>
    <w:basedOn w:val="prastojilentel"/>
    <w:uiPriority w:val="39"/>
    <w:rsid w:val="00A177DF"/>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93473">
      <w:bodyDiv w:val="1"/>
      <w:marLeft w:val="0"/>
      <w:marRight w:val="0"/>
      <w:marTop w:val="0"/>
      <w:marBottom w:val="0"/>
      <w:divBdr>
        <w:top w:val="none" w:sz="0" w:space="0" w:color="auto"/>
        <w:left w:val="none" w:sz="0" w:space="0" w:color="auto"/>
        <w:bottom w:val="none" w:sz="0" w:space="0" w:color="auto"/>
        <w:right w:val="none" w:sz="0" w:space="0" w:color="auto"/>
      </w:divBdr>
    </w:div>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oter" Target="footer3.xml"/><Relationship Id="rId10" Type="http://schemas.openxmlformats.org/officeDocument/2006/relationships/hyperlink" Target="mailto:savivaldybe@skuodas.l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1F10-6452-4963-96FD-1550543B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6</Pages>
  <Words>13278</Words>
  <Characters>7570</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146</cp:revision>
  <cp:lastPrinted>2025-07-16T05:57:00Z</cp:lastPrinted>
  <dcterms:created xsi:type="dcterms:W3CDTF">2023-03-16T15:30:00Z</dcterms:created>
  <dcterms:modified xsi:type="dcterms:W3CDTF">2025-11-11T11:07:00Z</dcterms:modified>
</cp:coreProperties>
</file>